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1"/>
        <w:gridCol w:w="1319"/>
        <w:gridCol w:w="944"/>
        <w:gridCol w:w="1659"/>
        <w:gridCol w:w="1659"/>
      </w:tblGrid>
      <w:tr w:rsidR="00503B00" w:rsidRPr="00503B00" w:rsidTr="00503B00">
        <w:trPr>
          <w:trHeight w:val="851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00" w:rsidRDefault="00503B00" w:rsidP="00503B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6.1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503B00" w:rsidRDefault="00503B00" w:rsidP="00503B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503B00" w:rsidRPr="00503B00" w:rsidRDefault="00503B00" w:rsidP="00503B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25186D" w:rsidRPr="00503B00" w:rsidTr="00503B00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86D" w:rsidRPr="00503B00" w:rsidTr="00503B00"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2022 и 2023 годов</w:t>
            </w:r>
          </w:p>
        </w:tc>
      </w:tr>
      <w:tr w:rsidR="0025186D" w:rsidRPr="00503B00" w:rsidTr="00503B00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86D" w:rsidRPr="00503B00" w:rsidTr="00503B00"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25186D" w:rsidRPr="00503B00" w:rsidTr="00503B00">
        <w:tc>
          <w:tcPr>
            <w:tcW w:w="43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2022 год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2023 год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2 040 934,71700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2 078 083,71700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1 822 008,87700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1 829 915,31100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8 391,14000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8 391,14000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21 307,39000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21 307,39000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1 762 572,64700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1 770 479,08100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335 267,04700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343 173,48100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335 267,04700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343 173,48100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320 806,12000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328 387,41900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28 663,30000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28 663,30000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3 983,14248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3 983,14248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01105S2050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01105S2050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01105S2050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8 771,34000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8 896,80600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(волонтерства</w:t>
            </w:r>
            <w:bookmarkStart w:id="0" w:name="_GoBack"/>
            <w:bookmarkEnd w:id="0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патриотических качеств молодежи"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условий для развития гражданско-патриотического воспитания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210 154,50000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239 271,60000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0130120812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0130120812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0130120812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195 154,50000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224 271,60000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45 181,20000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46 964,90000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12 817,80000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12 953,30000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12 817,80000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12 953,30000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46 988,40000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48 338,40000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0200120626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0200120626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0200120626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0200220624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0200220624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0200220624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213 116,65452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213 116,65452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118 545,16034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118 545,16034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102 342,69034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102 342,69034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16 202,47000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16 202,47000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26 438,99582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26 438,99582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25 746,62082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25 746,62082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0320482520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0320482520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0320482520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03204S2520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03204S2520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03204S2520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84 451,51385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84 451,51385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84 381,51385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84 381,51385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59 821,30021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59 821,30021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139 000,91175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138 728,98575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68 346,74381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68 134,81781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65 061,66336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65 061,66336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40 061,66336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40 061,66336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70 319,06794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70 259,06794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команд округа"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0520282110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0520282110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0520282110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05202S2110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05202S2110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05202S2110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0530199990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100 251,16035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97 925,90116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0600184140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0600184140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0600184140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0600284150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0600284150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0600284150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0600384180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0600384180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0600384180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0600484190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0600484190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0600484190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0600684170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0600684170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0600684170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"Улучшение жилищных условий граждан, проживающих в сельской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местности"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0600800000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06008L5760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06008L5760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06008L5760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5 361,20000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5 404,10000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народов Севера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375 810,46812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763 272,30741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211 659,81420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134 315,03054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155 283,69836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620 090,32131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082F36748S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082F36748S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082F36748S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0830384220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0830384220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0830384220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08303L4970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08303L4970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08303L4970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101 571,21256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214 052,14800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54 307,41256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167 599,44800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7 212,15000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47 101,87500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0910282591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0910282591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0910282591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09102S2591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09102S2591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09102S2591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46 862,26256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98 115,57300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31 068,80000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62 284,63659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14 436,27500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30 848,55000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14 436,27500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30 848,55000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0910520650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0910520650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0910520650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8 800,40000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проектов "Народный бюджет"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проектов "Народный бюджет"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0940289001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0940289001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0940289001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2 107,00000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2 107,00000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1010182300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1010182300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1010182300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29 788,47300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30 602,42500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136 335,70000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1200389002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1200389002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1200389002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модернизация) объектов питьевого водоснабжения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120G552430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120G552430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120G552430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53 525,73688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55 525,73688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49 015,73688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51 015,73688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49 015,73688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51 015,73688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49 015,73688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51 015,73688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1400000000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«Поддержка и развитие малого и среднего предпринимательства»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141I482380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141I482380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141I482380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141I4S2380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141I4S2380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141I4S2380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транспортной системы Нефтеюганского района на 2019 - 2024 годы и на </w:t>
            </w: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1500000000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379 289,33444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28 137,89000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"Автомобильный транспорт и дорожное хозяйство"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1510220951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1510220951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1510220951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1510282390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1510282390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1510282390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15102S2390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15102S2390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15102S2390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529 176,98900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529 371,98900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1710184260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1710184260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1710184260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473 537,90000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473 537,90000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470 537,90000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470 537,90000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1730186010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1730186010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1730186010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1730189030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1730189030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1730189030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1730289050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1730289050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1730289050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1730389070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1730389070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1730389070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1800385060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1800385060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1800385060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«Социальная поддержка жителей Нефтеюганского района  на 2019-2024 годы и на </w:t>
            </w: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1900000000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1900184310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1900184310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1900184310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"Дополнительная мера социальной поддержки отдельным категориям граждан, страдающих хронической почечной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недостаточностью и нуждающихся в процедуре программного гемодиализа"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444 899,07100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445 607,91740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443 889,16600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444 583,01240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437 313,99888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437 985,04528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190 792,25617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191 311,17517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2010171600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2010171600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2010171600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2010220621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2010220621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2010220621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20103D9300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20103D9300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20103D9300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2010420628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2010420628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2010420628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2010484100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2010484100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2010484100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1 009,90500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квалификации, формирование резервов управленческих кадров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и использование потенциала молодежи в интересах укрепления единства российской нации, упрочения мира 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межконфессиональных отношений, профилактику экстремизма"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2110700000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 таких товариществ"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115 756,76700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194 756,76700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5000009990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5000009990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5000009990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счётной палаты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4 904 083,50000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5 051 232,40000</w:t>
            </w:r>
          </w:p>
        </w:tc>
      </w:tr>
    </w:tbl>
    <w:p w:rsidR="0025186D" w:rsidRPr="00503B00" w:rsidRDefault="0025186D" w:rsidP="0025186D">
      <w:pPr>
        <w:rPr>
          <w:rFonts w:ascii="Times New Roman" w:hAnsi="Times New Roman" w:cs="Times New Roman"/>
          <w:sz w:val="18"/>
          <w:szCs w:val="18"/>
        </w:rPr>
      </w:pPr>
    </w:p>
    <w:p w:rsidR="00F570DA" w:rsidRPr="00503B00" w:rsidRDefault="00F570DA" w:rsidP="0025186D">
      <w:pPr>
        <w:rPr>
          <w:rFonts w:ascii="Times New Roman" w:hAnsi="Times New Roman" w:cs="Times New Roman"/>
          <w:sz w:val="18"/>
          <w:szCs w:val="18"/>
        </w:rPr>
      </w:pPr>
    </w:p>
    <w:sectPr w:rsidR="00F570DA" w:rsidRPr="00503B00" w:rsidSect="0025186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6D"/>
    <w:rsid w:val="0025186D"/>
    <w:rsid w:val="00503B00"/>
    <w:rsid w:val="00F5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8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186D"/>
    <w:rPr>
      <w:color w:val="800080"/>
      <w:u w:val="single"/>
    </w:rPr>
  </w:style>
  <w:style w:type="paragraph" w:customStyle="1" w:styleId="xl64">
    <w:name w:val="xl6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18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8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186D"/>
    <w:rPr>
      <w:color w:val="800080"/>
      <w:u w:val="single"/>
    </w:rPr>
  </w:style>
  <w:style w:type="paragraph" w:customStyle="1" w:styleId="xl64">
    <w:name w:val="xl6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18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15214</Words>
  <Characters>86723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2</cp:revision>
  <dcterms:created xsi:type="dcterms:W3CDTF">2020-10-09T10:42:00Z</dcterms:created>
  <dcterms:modified xsi:type="dcterms:W3CDTF">2020-10-09T11:21:00Z</dcterms:modified>
</cp:coreProperties>
</file>